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E8" w:rsidRPr="00E9368E" w:rsidRDefault="00F40DE8" w:rsidP="00F40DE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DE8" w:rsidRPr="00E9368E" w:rsidRDefault="00F40DE8" w:rsidP="00F40DE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40DE8" w:rsidRPr="00E9368E" w:rsidRDefault="00F40DE8" w:rsidP="00F40DE8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F40DE8" w:rsidRPr="00E9368E" w:rsidRDefault="00F40DE8" w:rsidP="00F40DE8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F40DE8" w:rsidRPr="00E9368E" w:rsidRDefault="00F40DE8" w:rsidP="00F40DE8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F40DE8" w:rsidRPr="00E9368E" w:rsidRDefault="00F40DE8" w:rsidP="00F40DE8">
      <w:pPr>
        <w:pStyle w:val="aa"/>
        <w:ind w:firstLine="567"/>
        <w:jc w:val="center"/>
        <w:rPr>
          <w:b/>
          <w:sz w:val="28"/>
          <w:szCs w:val="28"/>
        </w:rPr>
      </w:pPr>
    </w:p>
    <w:p w:rsidR="00F40DE8" w:rsidRPr="00E9368E" w:rsidRDefault="00F40DE8" w:rsidP="00F40D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915</w:t>
      </w:r>
    </w:p>
    <w:p w:rsidR="00F40DE8" w:rsidRPr="00E9368E" w:rsidRDefault="00F40DE8" w:rsidP="00F40D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E8" w:rsidRPr="00E9368E" w:rsidRDefault="00F40DE8" w:rsidP="00F40D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2A2326" w:rsidRPr="00DE469A" w:rsidRDefault="002A2326" w:rsidP="00DE4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4A6B" w:rsidRPr="00B11EA4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61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Pr="00B11EA4" w:rsidRDefault="000930DC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23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липня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6C17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2B5384"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Pr="00B11EA4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B810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726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DE469A" w:rsidRPr="00F40DE8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81080">
        <w:rPr>
          <w:rFonts w:ascii="Times New Roman" w:hAnsi="Times New Roman" w:cs="Times New Roman"/>
          <w:b/>
          <w:sz w:val="28"/>
          <w:szCs w:val="28"/>
          <w:lang w:val="uk-UA"/>
        </w:rPr>
        <w:t>Герасічкіну</w:t>
      </w:r>
      <w:proofErr w:type="spellEnd"/>
      <w:r w:rsidR="00B810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11E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</w:p>
    <w:p w:rsidR="00024972" w:rsidRPr="00B11EA4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F40DE8" w:rsidRDefault="002B5384" w:rsidP="00DE469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Герасічкіної</w:t>
      </w:r>
      <w:proofErr w:type="spellEnd"/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Ніни Григорівни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 рішення </w:t>
      </w:r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61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C8672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липня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726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(відновлення)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 земельної ділянки в натурі (на місцевості) та передачу земельн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</w:t>
      </w:r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Герасічкіну</w:t>
      </w:r>
      <w:proofErr w:type="spellEnd"/>
      <w:r w:rsidR="00B8108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А.В.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”, та керуючись п. 34 ст. 26 Закону України «Про місцеве самоврядування в Україні», ст.ст.12,79-1,116,118,121 Земельного Кодексу України,</w:t>
      </w:r>
      <w:r w:rsidRPr="00DE469A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  <w:r w:rsidR="001D4A6B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DE469A" w:rsidRPr="00F40DE8" w:rsidRDefault="00DE469A" w:rsidP="00DE469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Pr="00DE469A" w:rsidRDefault="002B5384" w:rsidP="00DE46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Внести зміни до </w:t>
      </w:r>
      <w:r w:rsidR="00024972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пункту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рішення </w:t>
      </w:r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61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190B50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липня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42DB7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726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 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меж земельної ділянки в натурі (на місцевості) та передачу земельн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E380C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власність</w:t>
      </w:r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 </w:t>
      </w:r>
      <w:proofErr w:type="spellStart"/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Герасічкіну</w:t>
      </w:r>
      <w:proofErr w:type="spellEnd"/>
      <w:r w:rsidR="002D196F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А.В.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”,</w:t>
      </w:r>
      <w:r w:rsidRPr="00DE469A">
        <w:rPr>
          <w:sz w:val="28"/>
          <w:szCs w:val="28"/>
          <w:lang w:val="uk-UA"/>
        </w:rPr>
        <w:t xml:space="preserve"> </w:t>
      </w: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 рішення в новій редакції наступного змісту:</w:t>
      </w:r>
      <w:r w:rsidR="00024972" w:rsidRPr="00DE46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D196F" w:rsidRPr="00DE469A" w:rsidRDefault="000A62D7" w:rsidP="00DE46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69A"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 w:rsidRPr="00DE469A">
        <w:rPr>
          <w:rFonts w:ascii="Times New Roman" w:hAnsi="Times New Roman" w:cs="Times New Roman"/>
          <w:sz w:val="28"/>
          <w:szCs w:val="28"/>
        </w:rPr>
        <w:t>2</w:t>
      </w:r>
      <w:r w:rsidR="00C0066E" w:rsidRPr="00DE46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DE46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96F" w:rsidRPr="00DE469A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гр. </w:t>
      </w:r>
      <w:proofErr w:type="spellStart"/>
      <w:r w:rsidR="002D196F" w:rsidRPr="00DE469A">
        <w:rPr>
          <w:rFonts w:ascii="Times New Roman" w:hAnsi="Times New Roman" w:cs="Times New Roman"/>
          <w:sz w:val="28"/>
          <w:szCs w:val="28"/>
          <w:lang w:val="uk-UA"/>
        </w:rPr>
        <w:t>Герасічкіній</w:t>
      </w:r>
      <w:proofErr w:type="spellEnd"/>
      <w:r w:rsidR="002D196F" w:rsidRPr="00DE469A">
        <w:rPr>
          <w:rFonts w:ascii="Times New Roman" w:hAnsi="Times New Roman" w:cs="Times New Roman"/>
          <w:sz w:val="28"/>
          <w:szCs w:val="28"/>
          <w:lang w:val="uk-UA"/>
        </w:rPr>
        <w:t xml:space="preserve"> Ніні Григорівні земельну ділянку загальною площею 0,1000га, що розташована Вінницька область Вінницький район м. Погребище  вул. Вінницька 34 Ж, в тому числі:</w:t>
      </w:r>
    </w:p>
    <w:p w:rsidR="00B11EA4" w:rsidRPr="00DE469A" w:rsidRDefault="002D196F" w:rsidP="00DE46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E469A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0523410100:00:020:0556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:rsidR="00B11EA4" w:rsidRPr="00B11EA4" w:rsidRDefault="002B5384" w:rsidP="00DE46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69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</w:t>
      </w:r>
      <w:r w:rsidRPr="00DE469A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відносин, охорони довкілля, раціонального використання надр (голова комісії  Лісовий О.Ю).</w:t>
      </w:r>
    </w:p>
    <w:p w:rsidR="002B5384" w:rsidRPr="00F40DE8" w:rsidRDefault="002B5384" w:rsidP="00DE469A">
      <w:pPr>
        <w:pStyle w:val="aa"/>
        <w:tabs>
          <w:tab w:val="left" w:pos="1230"/>
        </w:tabs>
        <w:ind w:left="0" w:firstLine="567"/>
        <w:rPr>
          <w:sz w:val="28"/>
          <w:szCs w:val="28"/>
        </w:rPr>
      </w:pPr>
    </w:p>
    <w:p w:rsidR="00DE469A" w:rsidRPr="00F40DE8" w:rsidRDefault="00DE469A" w:rsidP="00DE469A">
      <w:pPr>
        <w:pStyle w:val="aa"/>
        <w:tabs>
          <w:tab w:val="left" w:pos="1230"/>
        </w:tabs>
        <w:ind w:left="0" w:firstLine="567"/>
        <w:rPr>
          <w:sz w:val="28"/>
          <w:szCs w:val="28"/>
        </w:rPr>
      </w:pPr>
    </w:p>
    <w:p w:rsidR="00DE469A" w:rsidRPr="00F40DE8" w:rsidRDefault="00DE469A" w:rsidP="00DE469A">
      <w:pPr>
        <w:pStyle w:val="aa"/>
        <w:tabs>
          <w:tab w:val="left" w:pos="1230"/>
        </w:tabs>
        <w:ind w:left="0" w:firstLine="567"/>
        <w:rPr>
          <w:sz w:val="28"/>
          <w:szCs w:val="28"/>
        </w:rPr>
      </w:pPr>
    </w:p>
    <w:p w:rsidR="00DE469A" w:rsidRPr="0005135E" w:rsidRDefault="00DE469A" w:rsidP="00DE469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DE469A" w:rsidRPr="0005135E" w:rsidSect="00DE469A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9B3" w:rsidRDefault="003E09B3" w:rsidP="00C21C61">
      <w:pPr>
        <w:spacing w:after="0" w:line="240" w:lineRule="auto"/>
      </w:pPr>
      <w:r>
        <w:separator/>
      </w:r>
    </w:p>
  </w:endnote>
  <w:endnote w:type="continuationSeparator" w:id="0">
    <w:p w:rsidR="003E09B3" w:rsidRDefault="003E09B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9B3" w:rsidRDefault="003E09B3" w:rsidP="00C21C61">
      <w:pPr>
        <w:spacing w:after="0" w:line="240" w:lineRule="auto"/>
      </w:pPr>
      <w:r>
        <w:separator/>
      </w:r>
    </w:p>
  </w:footnote>
  <w:footnote w:type="continuationSeparator" w:id="0">
    <w:p w:rsidR="003E09B3" w:rsidRDefault="003E09B3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90B50"/>
    <w:rsid w:val="001A5954"/>
    <w:rsid w:val="001D4A6B"/>
    <w:rsid w:val="001E08A1"/>
    <w:rsid w:val="002130E7"/>
    <w:rsid w:val="00213126"/>
    <w:rsid w:val="002160E7"/>
    <w:rsid w:val="002177D4"/>
    <w:rsid w:val="00262496"/>
    <w:rsid w:val="00287A3A"/>
    <w:rsid w:val="002918DC"/>
    <w:rsid w:val="002A2326"/>
    <w:rsid w:val="002B5384"/>
    <w:rsid w:val="002B61E6"/>
    <w:rsid w:val="002D196F"/>
    <w:rsid w:val="002D5CE0"/>
    <w:rsid w:val="002E12AD"/>
    <w:rsid w:val="003208B6"/>
    <w:rsid w:val="003416DA"/>
    <w:rsid w:val="00347F6F"/>
    <w:rsid w:val="00377C11"/>
    <w:rsid w:val="003C2A68"/>
    <w:rsid w:val="003E09B3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7A1F"/>
    <w:rsid w:val="005501C4"/>
    <w:rsid w:val="00583B1A"/>
    <w:rsid w:val="005A727A"/>
    <w:rsid w:val="006272C5"/>
    <w:rsid w:val="00683B83"/>
    <w:rsid w:val="00685365"/>
    <w:rsid w:val="006A2D23"/>
    <w:rsid w:val="006C174B"/>
    <w:rsid w:val="006D0236"/>
    <w:rsid w:val="006D0D0D"/>
    <w:rsid w:val="00711A02"/>
    <w:rsid w:val="0071342B"/>
    <w:rsid w:val="0071489B"/>
    <w:rsid w:val="0071506F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66E62"/>
    <w:rsid w:val="00967D3D"/>
    <w:rsid w:val="0098101A"/>
    <w:rsid w:val="009831F3"/>
    <w:rsid w:val="00983F91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1EA4"/>
    <w:rsid w:val="00B81080"/>
    <w:rsid w:val="00B96551"/>
    <w:rsid w:val="00BB5299"/>
    <w:rsid w:val="00BC7CBE"/>
    <w:rsid w:val="00C003A6"/>
    <w:rsid w:val="00C0066E"/>
    <w:rsid w:val="00C12BA3"/>
    <w:rsid w:val="00C21C61"/>
    <w:rsid w:val="00C77A06"/>
    <w:rsid w:val="00C86720"/>
    <w:rsid w:val="00CA0491"/>
    <w:rsid w:val="00CB726D"/>
    <w:rsid w:val="00CC0685"/>
    <w:rsid w:val="00CD0284"/>
    <w:rsid w:val="00CE7712"/>
    <w:rsid w:val="00D049A2"/>
    <w:rsid w:val="00D42DB7"/>
    <w:rsid w:val="00D63CEF"/>
    <w:rsid w:val="00DB6905"/>
    <w:rsid w:val="00DE469A"/>
    <w:rsid w:val="00E00308"/>
    <w:rsid w:val="00E23C1E"/>
    <w:rsid w:val="00E66739"/>
    <w:rsid w:val="00E91003"/>
    <w:rsid w:val="00EA06B6"/>
    <w:rsid w:val="00EE7C3C"/>
    <w:rsid w:val="00F0087C"/>
    <w:rsid w:val="00F10444"/>
    <w:rsid w:val="00F245EB"/>
    <w:rsid w:val="00F40DE8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_"/>
    <w:link w:val="1"/>
    <w:rsid w:val="00DE469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E469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AB6AB-8479-404D-AF11-6694BDCF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2024-01-09T10:43:00Z</cp:lastPrinted>
  <dcterms:created xsi:type="dcterms:W3CDTF">2024-09-04T07:34:00Z</dcterms:created>
  <dcterms:modified xsi:type="dcterms:W3CDTF">2024-09-26T11:08:00Z</dcterms:modified>
</cp:coreProperties>
</file>